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9A9F" w14:textId="13EE5499" w:rsidR="005910ED" w:rsidRPr="00EC6F45" w:rsidRDefault="00944E7F" w:rsidP="00A5540E">
      <w:pPr>
        <w:pStyle w:val="10"/>
        <w:jc w:val="right"/>
      </w:pPr>
      <w:r>
        <w:t>Ф</w:t>
      </w:r>
      <w:r w:rsidR="005910ED" w:rsidRPr="00EC6F45">
        <w:t>орма №</w:t>
      </w:r>
      <w:r w:rsidR="00E762A8" w:rsidRPr="00EC6F45">
        <w:t xml:space="preserve"> </w:t>
      </w:r>
      <w:r w:rsidR="00600D94" w:rsidRPr="00EC6F45">
        <w:t>4</w:t>
      </w:r>
      <w:r w:rsidR="007423BB" w:rsidRPr="00EC6F45">
        <w:t>1</w:t>
      </w:r>
    </w:p>
    <w:p w14:paraId="054BB6D5" w14:textId="77777777"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Опись страхового фонда на микрофишах</w:t>
      </w:r>
    </w:p>
    <w:p w14:paraId="44B1C087" w14:textId="77777777"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1411"/>
        <w:gridCol w:w="798"/>
        <w:gridCol w:w="779"/>
        <w:gridCol w:w="501"/>
        <w:gridCol w:w="1362"/>
        <w:gridCol w:w="1304"/>
        <w:gridCol w:w="1413"/>
        <w:gridCol w:w="912"/>
      </w:tblGrid>
      <w:tr w:rsidR="00364FC4" w:rsidRPr="00EC6F45" w14:paraId="093B7D1C" w14:textId="77777777" w:rsidTr="00892A8C">
        <w:tc>
          <w:tcPr>
            <w:tcW w:w="462" w:type="pct"/>
          </w:tcPr>
          <w:p w14:paraId="7233C8E4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  <w:r w:rsidRPr="00EC6F45">
              <w:rPr>
                <w:sz w:val="20"/>
                <w:szCs w:val="20"/>
              </w:rPr>
              <w:t xml:space="preserve"> (номер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.)</w:t>
            </w:r>
          </w:p>
        </w:tc>
        <w:tc>
          <w:tcPr>
            <w:tcW w:w="755" w:type="pct"/>
          </w:tcPr>
          <w:p w14:paraId="47AEC877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поступления в книге учета поступлений</w:t>
            </w:r>
          </w:p>
        </w:tc>
        <w:tc>
          <w:tcPr>
            <w:tcW w:w="427" w:type="pct"/>
          </w:tcPr>
          <w:p w14:paraId="174D5DF7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417" w:type="pct"/>
          </w:tcPr>
          <w:p w14:paraId="0E1A9351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268" w:type="pct"/>
          </w:tcPr>
          <w:p w14:paraId="2C9241F3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 хр.</w:t>
            </w:r>
          </w:p>
        </w:tc>
        <w:tc>
          <w:tcPr>
            <w:tcW w:w="729" w:type="pct"/>
          </w:tcPr>
          <w:p w14:paraId="01F8D19C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(микрофиш) страхового фонда</w:t>
            </w:r>
          </w:p>
        </w:tc>
        <w:tc>
          <w:tcPr>
            <w:tcW w:w="698" w:type="pct"/>
          </w:tcPr>
          <w:p w14:paraId="418E0857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кадров в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 страхового фонда</w:t>
            </w:r>
          </w:p>
        </w:tc>
        <w:tc>
          <w:tcPr>
            <w:tcW w:w="756" w:type="pct"/>
          </w:tcPr>
          <w:p w14:paraId="00E2D411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копирования</w:t>
            </w:r>
          </w:p>
        </w:tc>
        <w:tc>
          <w:tcPr>
            <w:tcW w:w="488" w:type="pct"/>
          </w:tcPr>
          <w:p w14:paraId="18EE4E38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Приме-</w:t>
            </w:r>
            <w:proofErr w:type="spellStart"/>
            <w:r w:rsidRPr="00EC6F45">
              <w:rPr>
                <w:sz w:val="20"/>
                <w:szCs w:val="20"/>
              </w:rPr>
              <w:t>чания</w:t>
            </w:r>
            <w:proofErr w:type="spellEnd"/>
            <w:proofErr w:type="gramEnd"/>
          </w:p>
        </w:tc>
      </w:tr>
      <w:tr w:rsidR="00364FC4" w:rsidRPr="00EC6F45" w14:paraId="4668C6C5" w14:textId="77777777" w:rsidTr="00892A8C">
        <w:tc>
          <w:tcPr>
            <w:tcW w:w="462" w:type="pct"/>
            <w:tcBorders>
              <w:bottom w:val="single" w:sz="4" w:space="0" w:color="auto"/>
            </w:tcBorders>
          </w:tcPr>
          <w:p w14:paraId="4A3B5414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1156E99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0E40D853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8B79B7A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6D4816B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0175C782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1E736D57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4D367567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3D42CABF" w14:textId="77777777"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364FC4" w:rsidRPr="00EC6F45" w14:paraId="186B5907" w14:textId="77777777" w:rsidTr="00892A8C">
        <w:tc>
          <w:tcPr>
            <w:tcW w:w="462" w:type="pct"/>
            <w:tcBorders>
              <w:bottom w:val="nil"/>
            </w:tcBorders>
          </w:tcPr>
          <w:p w14:paraId="3C9E550C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nil"/>
            </w:tcBorders>
          </w:tcPr>
          <w:p w14:paraId="21319344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nil"/>
            </w:tcBorders>
          </w:tcPr>
          <w:p w14:paraId="05EB4C62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nil"/>
            </w:tcBorders>
          </w:tcPr>
          <w:p w14:paraId="2EDDF351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13CC283F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bottom w:val="nil"/>
            </w:tcBorders>
          </w:tcPr>
          <w:p w14:paraId="1A30A6BF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bottom w:val="nil"/>
            </w:tcBorders>
          </w:tcPr>
          <w:p w14:paraId="5779A728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nil"/>
            </w:tcBorders>
          </w:tcPr>
          <w:p w14:paraId="710E8517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tcBorders>
              <w:bottom w:val="nil"/>
            </w:tcBorders>
          </w:tcPr>
          <w:p w14:paraId="5514C235" w14:textId="77777777"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4318FD" w14:textId="77777777"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4868"/>
        <w:gridCol w:w="2533"/>
      </w:tblGrid>
      <w:tr w:rsidR="005910ED" w:rsidRPr="00EC6F45" w14:paraId="07FA1157" w14:textId="77777777" w:rsidTr="00283979">
        <w:tc>
          <w:tcPr>
            <w:tcW w:w="1044" w:type="pct"/>
            <w:tcBorders>
              <w:top w:val="nil"/>
              <w:bottom w:val="nil"/>
            </w:tcBorders>
            <w:vAlign w:val="bottom"/>
          </w:tcPr>
          <w:p w14:paraId="4E228BA2" w14:textId="77777777"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 по описи</w:t>
            </w:r>
          </w:p>
        </w:tc>
        <w:tc>
          <w:tcPr>
            <w:tcW w:w="2602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E53AB02" w14:textId="77777777"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  <w:vAlign w:val="bottom"/>
          </w:tcPr>
          <w:p w14:paraId="0AD42773" w14:textId="77777777" w:rsidR="005910ED" w:rsidRPr="00EC6F45" w:rsidRDefault="005910ED" w:rsidP="002C218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уч. (отснятых дел)</w:t>
            </w:r>
          </w:p>
        </w:tc>
      </w:tr>
      <w:tr w:rsidR="005910ED" w:rsidRPr="00EC6F45" w14:paraId="2FEFC7DB" w14:textId="77777777" w:rsidTr="00283979">
        <w:tc>
          <w:tcPr>
            <w:tcW w:w="1044" w:type="pct"/>
            <w:tcBorders>
              <w:top w:val="nil"/>
              <w:bottom w:val="nil"/>
            </w:tcBorders>
            <w:vAlign w:val="bottom"/>
          </w:tcPr>
          <w:p w14:paraId="1F77F0AD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758EDEB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3EBE" w14:textId="77777777" w:rsidR="005910ED" w:rsidRPr="00EC6F45" w:rsidRDefault="005910ED" w:rsidP="002C218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5910ED" w:rsidRPr="00EC6F45" w14:paraId="24E64D5D" w14:textId="77777777" w:rsidTr="00892A8C">
        <w:tc>
          <w:tcPr>
            <w:tcW w:w="1044" w:type="pct"/>
            <w:tcBorders>
              <w:top w:val="nil"/>
              <w:bottom w:val="nil"/>
              <w:right w:val="nil"/>
            </w:tcBorders>
            <w:vAlign w:val="bottom"/>
          </w:tcPr>
          <w:p w14:paraId="1CD2E551" w14:textId="77777777" w:rsidR="005910ED" w:rsidRPr="00EC6F45" w:rsidRDefault="005910ED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41636" w14:textId="77777777" w:rsidR="005910ED" w:rsidRPr="00EC6F45" w:rsidRDefault="005910ED" w:rsidP="00796DAF">
            <w:pPr>
              <w:spacing w:after="0"/>
              <w:rPr>
                <w:sz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  <w:vAlign w:val="bottom"/>
          </w:tcPr>
          <w:p w14:paraId="54C501E3" w14:textId="77777777" w:rsidR="005910ED" w:rsidRPr="00EC6F45" w:rsidRDefault="005910ED" w:rsidP="002C2185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 (микрофиш)</w:t>
            </w:r>
          </w:p>
        </w:tc>
      </w:tr>
      <w:tr w:rsidR="005910ED" w:rsidRPr="00EC6F45" w14:paraId="0051DB4F" w14:textId="77777777" w:rsidTr="00892A8C">
        <w:tc>
          <w:tcPr>
            <w:tcW w:w="1044" w:type="pct"/>
            <w:tcBorders>
              <w:top w:val="nil"/>
              <w:bottom w:val="nil"/>
            </w:tcBorders>
            <w:vAlign w:val="bottom"/>
          </w:tcPr>
          <w:p w14:paraId="3232B1D7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DDD62C4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  <w:vAlign w:val="bottom"/>
          </w:tcPr>
          <w:p w14:paraId="1122D4FE" w14:textId="77777777" w:rsidR="005910ED" w:rsidRPr="00EC6F45" w:rsidRDefault="005910ED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5720AB" w14:textId="77777777"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1704"/>
        <w:gridCol w:w="2298"/>
        <w:gridCol w:w="3137"/>
      </w:tblGrid>
      <w:tr w:rsidR="005910ED" w:rsidRPr="00EC6F45" w14:paraId="41548358" w14:textId="77777777" w:rsidTr="00796DAF">
        <w:trPr>
          <w:jc w:val="center"/>
        </w:trPr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14:paraId="2C8D1817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составителя описи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BE1F5A9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A1CEC" w14:textId="77777777" w:rsidR="005910ED" w:rsidRPr="00EC6F45" w:rsidRDefault="005910ED" w:rsidP="00796D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3BE4E880" w14:textId="77777777" w:rsidTr="00361670">
        <w:trPr>
          <w:jc w:val="center"/>
        </w:trPr>
        <w:tc>
          <w:tcPr>
            <w:tcW w:w="22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3F993D" w14:textId="77777777" w:rsidR="005910ED" w:rsidRPr="00EC6F45" w:rsidRDefault="005910ED" w:rsidP="003616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6A3EF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772BDB71" w14:textId="77777777" w:rsidR="005910ED" w:rsidRPr="00EC6F45" w:rsidRDefault="005910ED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</w:tcPr>
          <w:p w14:paraId="688E7329" w14:textId="77777777" w:rsidR="005910ED" w:rsidRPr="00EC6F45" w:rsidRDefault="005910ED" w:rsidP="00283979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0065565C" w14:textId="77777777" w:rsidTr="00260AF7">
        <w:trPr>
          <w:jc w:val="center"/>
        </w:trPr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14:paraId="57B852F6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</w:tcBorders>
          </w:tcPr>
          <w:p w14:paraId="555386C0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AEBC65" w14:textId="77777777" w:rsidR="005910ED" w:rsidRPr="00EC6F45" w:rsidRDefault="005910ED" w:rsidP="007E7572">
      <w:pPr>
        <w:spacing w:before="240" w:after="0" w:line="240" w:lineRule="auto"/>
        <w:rPr>
          <w:b/>
          <w:sz w:val="24"/>
        </w:rPr>
      </w:pPr>
    </w:p>
    <w:p w14:paraId="2C7E58A5" w14:textId="77777777" w:rsidR="005375AA" w:rsidRPr="00EC6F45" w:rsidRDefault="005375AA" w:rsidP="007E7572">
      <w:pPr>
        <w:spacing w:before="240" w:after="0" w:line="240" w:lineRule="auto"/>
        <w:rPr>
          <w:b/>
          <w:sz w:val="24"/>
        </w:rPr>
      </w:pPr>
    </w:p>
    <w:p w14:paraId="061B6DAA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654ABD51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7F4DACDB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61ED44FE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667CB2CA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58E3EC83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3AF54478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6E507221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1F374138" w14:textId="77777777" w:rsidR="00EB544F" w:rsidRPr="00EC6F45" w:rsidRDefault="00EB544F" w:rsidP="007E7572">
      <w:pPr>
        <w:spacing w:before="240" w:after="0" w:line="240" w:lineRule="auto"/>
        <w:rPr>
          <w:b/>
          <w:sz w:val="24"/>
        </w:rPr>
      </w:pPr>
    </w:p>
    <w:p w14:paraId="25CDC41B" w14:textId="77777777" w:rsidR="005910ED" w:rsidRPr="00B5685F" w:rsidRDefault="005910ED" w:rsidP="00B5685F">
      <w:pPr>
        <w:jc w:val="center"/>
        <w:rPr>
          <w:b/>
          <w:bCs/>
          <w:sz w:val="24"/>
          <w:szCs w:val="24"/>
        </w:rPr>
      </w:pPr>
      <w:bookmarkStart w:id="0" w:name="_Toc51530349"/>
      <w:r w:rsidRPr="00B5685F">
        <w:rPr>
          <w:b/>
          <w:bCs/>
          <w:sz w:val="24"/>
          <w:szCs w:val="24"/>
        </w:rPr>
        <w:t>Форма описи страхового фонда на микрофишах</w:t>
      </w:r>
      <w:r w:rsidRPr="00B5685F">
        <w:rPr>
          <w:b/>
          <w:bCs/>
          <w:sz w:val="24"/>
          <w:szCs w:val="24"/>
          <w:vertAlign w:val="superscript"/>
        </w:rPr>
        <w:footnoteReference w:customMarkFollows="1" w:id="1"/>
        <w:sym w:font="Symbol" w:char="F02A"/>
      </w:r>
      <w:bookmarkEnd w:id="0"/>
    </w:p>
    <w:p w14:paraId="542781C3" w14:textId="19F314E8" w:rsidR="009965B7" w:rsidRPr="002B3BEF" w:rsidRDefault="005910ED" w:rsidP="00944E7F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D97B4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3ACC" w14:textId="77777777" w:rsidR="00BB4C67" w:rsidRDefault="00BB4C67" w:rsidP="00FD18D6">
      <w:pPr>
        <w:spacing w:after="0" w:line="240" w:lineRule="auto"/>
      </w:pPr>
      <w:r>
        <w:separator/>
      </w:r>
    </w:p>
  </w:endnote>
  <w:endnote w:type="continuationSeparator" w:id="0">
    <w:p w14:paraId="65F95B44" w14:textId="77777777" w:rsidR="00BB4C67" w:rsidRDefault="00BB4C67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1405" w14:textId="77777777" w:rsidR="00BB4C67" w:rsidRDefault="00BB4C67" w:rsidP="00FD18D6">
      <w:pPr>
        <w:spacing w:after="0" w:line="240" w:lineRule="auto"/>
      </w:pPr>
      <w:r>
        <w:separator/>
      </w:r>
    </w:p>
  </w:footnote>
  <w:footnote w:type="continuationSeparator" w:id="0">
    <w:p w14:paraId="103D5528" w14:textId="77777777" w:rsidR="00BB4C67" w:rsidRDefault="00BB4C67" w:rsidP="00FD18D6">
      <w:pPr>
        <w:spacing w:after="0" w:line="240" w:lineRule="auto"/>
      </w:pPr>
      <w:r>
        <w:continuationSeparator/>
      </w:r>
    </w:p>
  </w:footnote>
  <w:footnote w:id="1">
    <w:p w14:paraId="384BC4D5" w14:textId="77777777" w:rsidR="00EC6F45" w:rsidRDefault="00EC6F45" w:rsidP="000D5E73">
      <w:pPr>
        <w:pStyle w:val="a4"/>
        <w:jc w:val="both"/>
      </w:pPr>
      <w:r w:rsidRPr="003874D0">
        <w:rPr>
          <w:rStyle w:val="a6"/>
        </w:rPr>
        <w:sym w:font="Symbol" w:char="F02A"/>
      </w:r>
      <w:r>
        <w:t xml:space="preserve"> Описи страхового фонда на микрофишах составляются раздельно по каждому архивному фонду, на одну или несколько описей архивных документов фонда. Номер фонда проставляется в титульном листе описи. Количество единиц учета страхового фонда соответствует количеству отснятых дел.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32D7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E7F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4C67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1670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2021-09-09T09:02:00Z</dcterms:modified>
</cp:coreProperties>
</file>